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6CBF18F" w14:textId="77777777" w:rsidR="00F77EB3" w:rsidRDefault="00C15548">
      <w:pPr>
        <w:pStyle w:val="Hoofdtekst"/>
        <w:rPr>
          <w:rFonts w:hint="eastAsia"/>
        </w:rPr>
      </w:pPr>
      <w:r>
        <w:rPr>
          <w:noProof/>
        </w:rPr>
        <w:drawing>
          <wp:anchor distT="152400" distB="152400" distL="152400" distR="152400" simplePos="0" relativeHeight="251660288" behindDoc="0" locked="0" layoutInCell="1" allowOverlap="1" wp14:anchorId="16CBF1B9" wp14:editId="16CBF1BA">
            <wp:simplePos x="0" y="0"/>
            <wp:positionH relativeFrom="margin">
              <wp:posOffset>2035890</wp:posOffset>
            </wp:positionH>
            <wp:positionV relativeFrom="page">
              <wp:posOffset>186931</wp:posOffset>
            </wp:positionV>
            <wp:extent cx="2035576" cy="1357444"/>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G_2071 ps.jpg"/>
                    <pic:cNvPicPr>
                      <a:picLocks noChangeAspect="1"/>
                    </pic:cNvPicPr>
                  </pic:nvPicPr>
                  <pic:blipFill>
                    <a:blip r:embed="rId9"/>
                    <a:stretch>
                      <a:fillRect/>
                    </a:stretch>
                  </pic:blipFill>
                  <pic:spPr>
                    <a:xfrm>
                      <a:off x="0" y="0"/>
                      <a:ext cx="2035576" cy="1357444"/>
                    </a:xfrm>
                    <a:prstGeom prst="rect">
                      <a:avLst/>
                    </a:prstGeom>
                    <a:ln w="12700" cap="flat">
                      <a:noFill/>
                      <a:miter lim="400000"/>
                    </a:ln>
                    <a:effectLst/>
                  </pic:spPr>
                </pic:pic>
              </a:graphicData>
            </a:graphic>
          </wp:anchor>
        </w:drawing>
      </w:r>
    </w:p>
    <w:p w14:paraId="16CBF190" w14:textId="77777777" w:rsidR="00F77EB3" w:rsidRDefault="00F77EB3">
      <w:pPr>
        <w:pStyle w:val="Hoofdtekst"/>
        <w:rPr>
          <w:rFonts w:hint="eastAsia"/>
        </w:rPr>
      </w:pPr>
    </w:p>
    <w:p w14:paraId="16CBF191" w14:textId="77777777" w:rsidR="00F77EB3" w:rsidRDefault="00F77EB3">
      <w:pPr>
        <w:pStyle w:val="Hoofdtekst"/>
        <w:rPr>
          <w:rFonts w:hint="eastAsia"/>
        </w:rPr>
      </w:pPr>
    </w:p>
    <w:p w14:paraId="16CBF192" w14:textId="77777777" w:rsidR="00F77EB3" w:rsidRDefault="00F77EB3">
      <w:pPr>
        <w:pStyle w:val="Hoofdtekst"/>
        <w:rPr>
          <w:rFonts w:hint="eastAsia"/>
        </w:rPr>
      </w:pPr>
    </w:p>
    <w:p w14:paraId="16CBF193" w14:textId="77777777" w:rsidR="00F77EB3" w:rsidRDefault="00F77EB3">
      <w:pPr>
        <w:pStyle w:val="Hoofdtekst"/>
        <w:rPr>
          <w:rFonts w:hint="eastAsia"/>
        </w:rPr>
      </w:pPr>
    </w:p>
    <w:p w14:paraId="16CBF194" w14:textId="77777777" w:rsidR="00F77EB3" w:rsidRDefault="00F77EB3">
      <w:pPr>
        <w:pStyle w:val="Hoofdtekst"/>
        <w:rPr>
          <w:rFonts w:hint="eastAsia"/>
        </w:rPr>
      </w:pPr>
    </w:p>
    <w:p w14:paraId="16CBF195" w14:textId="77777777" w:rsidR="00F77EB3" w:rsidRDefault="00F77EB3">
      <w:pPr>
        <w:pStyle w:val="Hoofdtekst"/>
        <w:rPr>
          <w:rFonts w:ascii="Noteworthy Light" w:hAnsi="Noteworthy Light" w:hint="eastAsia"/>
          <w:sz w:val="16"/>
          <w:szCs w:val="16"/>
        </w:rPr>
      </w:pPr>
    </w:p>
    <w:p w14:paraId="16CBF196" w14:textId="77777777" w:rsidR="00F77EB3" w:rsidRDefault="00C15548">
      <w:pPr>
        <w:pStyle w:val="Hoofdtekst"/>
        <w:rPr>
          <w:rFonts w:ascii="Noteworthy Light" w:eastAsia="Noteworthy Light" w:hAnsi="Noteworthy Light" w:cs="Noteworthy Light"/>
          <w:sz w:val="20"/>
          <w:szCs w:val="20"/>
        </w:rPr>
      </w:pPr>
      <w:r>
        <w:rPr>
          <w:rFonts w:ascii="Noteworthy Light" w:hAnsi="Noteworthy Light"/>
          <w:sz w:val="20"/>
          <w:szCs w:val="20"/>
        </w:rPr>
        <w:t xml:space="preserve">Ook zo benieuwd naar wat yoga is en wat het voor je kan doen? Kom dan een kijkje nemen tijdens de workshop. </w:t>
      </w:r>
    </w:p>
    <w:p w14:paraId="16CBF197" w14:textId="77777777" w:rsidR="00F77EB3" w:rsidRDefault="00F77EB3">
      <w:pPr>
        <w:pStyle w:val="Hoofdtekst"/>
        <w:rPr>
          <w:rFonts w:ascii="Noteworthy Light" w:eastAsia="Noteworthy Light" w:hAnsi="Noteworthy Light" w:cs="Noteworthy Light"/>
          <w:sz w:val="16"/>
          <w:szCs w:val="16"/>
        </w:rPr>
      </w:pPr>
    </w:p>
    <w:p w14:paraId="16CBF198" w14:textId="77777777" w:rsidR="00F77EB3" w:rsidRDefault="00C15548">
      <w:pPr>
        <w:pStyle w:val="Hoofdtekst"/>
        <w:rPr>
          <w:rFonts w:ascii="Noteworthy Light" w:eastAsia="Noteworthy Light" w:hAnsi="Noteworthy Light" w:cs="Noteworthy Light"/>
          <w:sz w:val="20"/>
          <w:szCs w:val="20"/>
        </w:rPr>
      </w:pPr>
      <w:r>
        <w:rPr>
          <w:rFonts w:ascii="Noteworthy Light" w:hAnsi="Noteworthy Light"/>
          <w:sz w:val="20"/>
          <w:szCs w:val="20"/>
        </w:rPr>
        <w:t xml:space="preserve">We doen we allemaal in een les? </w:t>
      </w:r>
    </w:p>
    <w:p w14:paraId="16CBF199" w14:textId="77777777" w:rsidR="00F77EB3" w:rsidRDefault="00C15548">
      <w:pPr>
        <w:pStyle w:val="Hoofdtekst"/>
        <w:rPr>
          <w:rFonts w:ascii="Noteworthy Light" w:eastAsia="Noteworthy Light" w:hAnsi="Noteworthy Light" w:cs="Noteworthy Light"/>
          <w:sz w:val="20"/>
          <w:szCs w:val="20"/>
        </w:rPr>
      </w:pPr>
      <w:r>
        <w:rPr>
          <w:rFonts w:ascii="Noteworthy Light" w:hAnsi="Noteworthy Light"/>
          <w:sz w:val="20"/>
          <w:szCs w:val="20"/>
        </w:rPr>
        <w:t>Grondingsoefeningen - yogahoudingen - ademhalingsoefeningen - zintuigspellen - onderlinge massage - visualisatie en ontspanning doormiddel van begeleidende verhalen, we eindigen altijd met een creatieve verwerkingsopdracht.</w:t>
      </w:r>
    </w:p>
    <w:p w14:paraId="16CBF19A" w14:textId="77777777" w:rsidR="00F77EB3" w:rsidRDefault="00F77EB3">
      <w:pPr>
        <w:pStyle w:val="Hoofdtekst"/>
        <w:rPr>
          <w:rFonts w:ascii="Noteworthy Light" w:eastAsia="Noteworthy Light" w:hAnsi="Noteworthy Light" w:cs="Noteworthy Light"/>
          <w:sz w:val="16"/>
          <w:szCs w:val="16"/>
        </w:rPr>
      </w:pPr>
    </w:p>
    <w:p w14:paraId="16CBF19B" w14:textId="77777777" w:rsidR="00F77EB3" w:rsidRDefault="0043210A">
      <w:pPr>
        <w:pStyle w:val="Hoofdtekst"/>
        <w:rPr>
          <w:rFonts w:ascii="Noteworthy Light" w:eastAsia="Noteworthy Light" w:hAnsi="Noteworthy Light" w:cs="Noteworthy Light"/>
          <w:sz w:val="20"/>
          <w:szCs w:val="20"/>
        </w:rPr>
      </w:pPr>
      <w:r>
        <w:rPr>
          <w:rFonts w:ascii="Noteworthy Light" w:eastAsia="Noteworthy Light" w:hAnsi="Noteworthy Light" w:cs="Noteworthy Light"/>
          <w:noProof/>
          <w:sz w:val="20"/>
          <w:szCs w:val="20"/>
        </w:rPr>
        <w:drawing>
          <wp:anchor distT="152400" distB="152400" distL="152400" distR="152400" simplePos="0" relativeHeight="251661312" behindDoc="0" locked="0" layoutInCell="1" allowOverlap="1" wp14:anchorId="16CBF1BB" wp14:editId="16CBF1BC">
            <wp:simplePos x="0" y="0"/>
            <wp:positionH relativeFrom="margin">
              <wp:posOffset>4640580</wp:posOffset>
            </wp:positionH>
            <wp:positionV relativeFrom="line">
              <wp:posOffset>55880</wp:posOffset>
            </wp:positionV>
            <wp:extent cx="1802443" cy="1201629"/>
            <wp:effectExtent l="0" t="0" r="0" b="0"/>
            <wp:wrapThrough wrapText="bothSides" distL="152400" distR="152400">
              <wp:wrapPolygon edited="1">
                <wp:start x="0" y="0"/>
                <wp:lineTo x="21600" y="0"/>
                <wp:lineTo x="21600" y="21600"/>
                <wp:lineTo x="0" y="2160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G_2057 ps.jpg"/>
                    <pic:cNvPicPr>
                      <a:picLocks noChangeAspect="1"/>
                    </pic:cNvPicPr>
                  </pic:nvPicPr>
                  <pic:blipFill>
                    <a:blip r:embed="rId10"/>
                    <a:stretch>
                      <a:fillRect/>
                    </a:stretch>
                  </pic:blipFill>
                  <pic:spPr>
                    <a:xfrm>
                      <a:off x="0" y="0"/>
                      <a:ext cx="1802443" cy="1201629"/>
                    </a:xfrm>
                    <a:prstGeom prst="rect">
                      <a:avLst/>
                    </a:prstGeom>
                    <a:ln w="12700" cap="flat">
                      <a:noFill/>
                      <a:miter lim="400000"/>
                    </a:ln>
                    <a:effectLst/>
                  </pic:spPr>
                </pic:pic>
              </a:graphicData>
            </a:graphic>
          </wp:anchor>
        </w:drawing>
      </w:r>
      <w:r w:rsidR="00C15548">
        <w:rPr>
          <w:rFonts w:ascii="Noteworthy Light" w:hAnsi="Noteworthy Light"/>
          <w:sz w:val="20"/>
          <w:szCs w:val="20"/>
        </w:rPr>
        <w:t xml:space="preserve">Dus wat zeg je ervan? </w:t>
      </w:r>
    </w:p>
    <w:p w14:paraId="16CBF19C" w14:textId="77777777" w:rsidR="00F77EB3" w:rsidRDefault="00F77EB3">
      <w:pPr>
        <w:pStyle w:val="Hoofdtekst"/>
        <w:rPr>
          <w:rFonts w:ascii="Noteworthy Light" w:eastAsia="Noteworthy Light" w:hAnsi="Noteworthy Light" w:cs="Noteworthy Light"/>
          <w:sz w:val="16"/>
          <w:szCs w:val="16"/>
        </w:rPr>
      </w:pPr>
    </w:p>
    <w:p w14:paraId="16CBF19D" w14:textId="77777777" w:rsidR="0043210A" w:rsidRDefault="0043210A">
      <w:pPr>
        <w:pStyle w:val="Hoofdtekst"/>
        <w:rPr>
          <w:rFonts w:ascii="Noteworthy Light" w:hAnsi="Noteworthy Light" w:hint="eastAsia"/>
          <w:sz w:val="20"/>
          <w:szCs w:val="20"/>
        </w:rPr>
      </w:pPr>
    </w:p>
    <w:p w14:paraId="16CBF19E" w14:textId="77777777" w:rsidR="00F77EB3" w:rsidRDefault="00C15548">
      <w:pPr>
        <w:pStyle w:val="Hoofdtekst"/>
        <w:rPr>
          <w:rFonts w:ascii="Noteworthy Light" w:eastAsia="Noteworthy Light" w:hAnsi="Noteworthy Light" w:cs="Noteworthy Light"/>
          <w:sz w:val="20"/>
          <w:szCs w:val="20"/>
        </w:rPr>
      </w:pPr>
      <w:r>
        <w:rPr>
          <w:rFonts w:ascii="Noteworthy Light" w:hAnsi="Noteworthy Light"/>
          <w:sz w:val="20"/>
          <w:szCs w:val="20"/>
        </w:rPr>
        <w:t>Ga je mee op safari, wilde dieren spotten?  Met onze jeep rijden door de savanne, of misschien wel lopen of zelfs heel hard rennen omdat we een tijger zien! Zullen we dan kijken of we zelf ook kunnen brullen als een aap, stampen als een olifant of héél stil liggen als een leeuw?!</w:t>
      </w:r>
    </w:p>
    <w:p w14:paraId="16CBF19F" w14:textId="77777777" w:rsidR="00F77EB3" w:rsidRDefault="00F77EB3">
      <w:pPr>
        <w:pStyle w:val="Hoofdtekst"/>
        <w:rPr>
          <w:rFonts w:ascii="Noteworthy Light" w:eastAsia="Noteworthy Light" w:hAnsi="Noteworthy Light" w:cs="Noteworthy Light"/>
          <w:sz w:val="16"/>
          <w:szCs w:val="16"/>
        </w:rPr>
      </w:pPr>
    </w:p>
    <w:p w14:paraId="16CBF1A0" w14:textId="77777777" w:rsidR="00F77EB3" w:rsidRDefault="00F77EB3">
      <w:pPr>
        <w:pStyle w:val="Hoofdtekst"/>
        <w:rPr>
          <w:rFonts w:ascii="Noteworthy Light" w:eastAsia="Noteworthy Light" w:hAnsi="Noteworthy Light" w:cs="Noteworthy Light"/>
          <w:sz w:val="20"/>
          <w:szCs w:val="20"/>
        </w:rPr>
      </w:pPr>
    </w:p>
    <w:p w14:paraId="16CBF1A1" w14:textId="77777777" w:rsidR="00F77EB3" w:rsidRDefault="0043210A">
      <w:pPr>
        <w:pStyle w:val="Hoofdtekst"/>
        <w:rPr>
          <w:rFonts w:ascii="Noteworthy Light" w:eastAsia="Noteworthy Light" w:hAnsi="Noteworthy Light" w:cs="Noteworthy Light"/>
          <w:sz w:val="20"/>
          <w:szCs w:val="20"/>
        </w:rPr>
      </w:pPr>
      <w:r>
        <w:rPr>
          <w:rFonts w:ascii="Noteworthy Light" w:eastAsia="Noteworthy Light" w:hAnsi="Noteworthy Light" w:cs="Noteworthy Light"/>
          <w:noProof/>
          <w:sz w:val="16"/>
          <w:szCs w:val="16"/>
        </w:rPr>
        <w:drawing>
          <wp:anchor distT="152400" distB="152400" distL="152400" distR="152400" simplePos="0" relativeHeight="251659264" behindDoc="0" locked="0" layoutInCell="1" allowOverlap="1" wp14:anchorId="16CBF1BD" wp14:editId="16CBF1BE">
            <wp:simplePos x="0" y="0"/>
            <wp:positionH relativeFrom="margin">
              <wp:align>left</wp:align>
            </wp:positionH>
            <wp:positionV relativeFrom="paragraph">
              <wp:posOffset>5715</wp:posOffset>
            </wp:positionV>
            <wp:extent cx="1863090" cy="1242060"/>
            <wp:effectExtent l="0" t="0" r="3810"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MG_2059 ps.jpg"/>
                    <pic:cNvPicPr>
                      <a:picLocks noChangeAspect="1"/>
                    </pic:cNvPicPr>
                  </pic:nvPicPr>
                  <pic:blipFill>
                    <a:blip r:embed="rId11"/>
                    <a:stretch>
                      <a:fillRect/>
                    </a:stretch>
                  </pic:blipFill>
                  <pic:spPr>
                    <a:xfrm>
                      <a:off x="0" y="0"/>
                      <a:ext cx="1863090" cy="1242060"/>
                    </a:xfrm>
                    <a:prstGeom prst="rect">
                      <a:avLst/>
                    </a:prstGeom>
                    <a:ln w="12700" cap="flat">
                      <a:noFill/>
                      <a:miter lim="400000"/>
                    </a:ln>
                    <a:effectLst/>
                  </pic:spPr>
                </pic:pic>
              </a:graphicData>
            </a:graphic>
          </wp:anchor>
        </w:drawing>
      </w:r>
    </w:p>
    <w:p w14:paraId="16CBF1A2" w14:textId="77777777" w:rsidR="0043210A" w:rsidRDefault="0043210A">
      <w:pPr>
        <w:pStyle w:val="Hoofdtekst"/>
        <w:rPr>
          <w:rFonts w:ascii="Noteworthy Light" w:hAnsi="Noteworthy Light" w:hint="eastAsia"/>
          <w:sz w:val="20"/>
          <w:szCs w:val="20"/>
        </w:rPr>
      </w:pPr>
    </w:p>
    <w:p w14:paraId="16CBF1A3" w14:textId="77777777" w:rsidR="00F77EB3" w:rsidRDefault="00C15548">
      <w:pPr>
        <w:pStyle w:val="Hoofdtekst"/>
        <w:rPr>
          <w:rFonts w:ascii="Noteworthy Light" w:eastAsia="Noteworthy Light" w:hAnsi="Noteworthy Light" w:cs="Noteworthy Light"/>
          <w:sz w:val="20"/>
          <w:szCs w:val="20"/>
        </w:rPr>
      </w:pPr>
      <w:r>
        <w:rPr>
          <w:rFonts w:ascii="Noteworthy Light" w:hAnsi="Noteworthy Light"/>
          <w:sz w:val="20"/>
          <w:szCs w:val="20"/>
        </w:rPr>
        <w:t>Of gaan we een boekje lezen over dat Rupsje dat maar niet kon stoppen met eten? Dan kunnen we na het verhaal zelf gaan kijken hoe het voelt om te kruipen als een rups. Of om ons heel klein en stil te maken in onze cocon. En om dan na lang genoeg wachten te mogen stralen en vliegen als een wonderschone vlinder.</w:t>
      </w:r>
    </w:p>
    <w:p w14:paraId="16CBF1A4" w14:textId="77777777" w:rsidR="00F77EB3" w:rsidRDefault="00F77EB3">
      <w:pPr>
        <w:pStyle w:val="Hoofdtekst"/>
        <w:rPr>
          <w:rFonts w:ascii="Noteworthy Light" w:eastAsia="Noteworthy Light" w:hAnsi="Noteworthy Light" w:cs="Noteworthy Light"/>
          <w:sz w:val="16"/>
          <w:szCs w:val="16"/>
        </w:rPr>
      </w:pPr>
    </w:p>
    <w:p w14:paraId="16CBF1A5" w14:textId="77777777" w:rsidR="00F77EB3" w:rsidRDefault="00F77EB3">
      <w:pPr>
        <w:pStyle w:val="Hoofdtekst"/>
        <w:rPr>
          <w:rFonts w:ascii="Noteworthy Light" w:eastAsia="Noteworthy Light" w:hAnsi="Noteworthy Light" w:cs="Noteworthy Light"/>
          <w:sz w:val="20"/>
          <w:szCs w:val="20"/>
        </w:rPr>
      </w:pPr>
    </w:p>
    <w:p w14:paraId="16CBF1A6" w14:textId="77777777" w:rsidR="0043210A" w:rsidRDefault="0043210A">
      <w:pPr>
        <w:pStyle w:val="Hoofdtekst"/>
        <w:rPr>
          <w:rFonts w:ascii="Noteworthy Light" w:hAnsi="Noteworthy Light" w:hint="eastAsia"/>
          <w:sz w:val="20"/>
          <w:szCs w:val="20"/>
        </w:rPr>
      </w:pPr>
    </w:p>
    <w:p w14:paraId="16CBF1A7" w14:textId="77777777" w:rsidR="00F77EB3" w:rsidRDefault="00C15548">
      <w:pPr>
        <w:pStyle w:val="Hoofdtekst"/>
        <w:rPr>
          <w:rFonts w:ascii="Noteworthy Light" w:eastAsia="Noteworthy Light" w:hAnsi="Noteworthy Light" w:cs="Noteworthy Light"/>
          <w:sz w:val="20"/>
          <w:szCs w:val="20"/>
        </w:rPr>
      </w:pPr>
      <w:r>
        <w:rPr>
          <w:rFonts w:ascii="Noteworthy Light" w:hAnsi="Noteworthy Light"/>
          <w:sz w:val="20"/>
          <w:szCs w:val="20"/>
        </w:rPr>
        <w:t xml:space="preserve">Maar misschien belanden we wel op de boerderij. Kijken we hoe zaadjes in de grond worden gestopt. Hoe deze mogen gaan groeien en bloeien. Gaan we op zoek naar de dieren die er zijn en kijken we of we zelf ook kunnen loeien als een koe. </w:t>
      </w:r>
    </w:p>
    <w:p w14:paraId="16CBF1A8" w14:textId="77777777" w:rsidR="00F77EB3" w:rsidRDefault="00C15548">
      <w:pPr>
        <w:pStyle w:val="Hoofdtekst"/>
        <w:rPr>
          <w:rFonts w:ascii="Noteworthy Light" w:eastAsia="Noteworthy Light" w:hAnsi="Noteworthy Light" w:cs="Noteworthy Light"/>
          <w:sz w:val="20"/>
          <w:szCs w:val="20"/>
        </w:rPr>
      </w:pPr>
      <w:r>
        <w:rPr>
          <w:rFonts w:ascii="Noteworthy Light" w:hAnsi="Noteworthy Light"/>
          <w:sz w:val="20"/>
          <w:szCs w:val="20"/>
        </w:rPr>
        <w:t xml:space="preserve">Of worden we </w:t>
      </w:r>
      <w:proofErr w:type="spellStart"/>
      <w:r>
        <w:rPr>
          <w:rFonts w:ascii="Noteworthy Light" w:hAnsi="Noteworthy Light"/>
          <w:sz w:val="20"/>
          <w:szCs w:val="20"/>
        </w:rPr>
        <w:t>dino</w:t>
      </w:r>
      <w:r w:rsidR="0043210A">
        <w:rPr>
          <w:rFonts w:ascii="Noteworthy Light" w:hAnsi="Noteworthy Light"/>
          <w:sz w:val="20"/>
          <w:szCs w:val="20"/>
        </w:rPr>
        <w:t>’</w:t>
      </w:r>
      <w:r>
        <w:rPr>
          <w:rFonts w:ascii="Noteworthy Light" w:hAnsi="Noteworthy Light"/>
          <w:sz w:val="20"/>
          <w:szCs w:val="20"/>
        </w:rPr>
        <w:t>s</w:t>
      </w:r>
      <w:proofErr w:type="spellEnd"/>
      <w:r>
        <w:rPr>
          <w:rFonts w:ascii="Noteworthy Light" w:hAnsi="Noteworthy Light"/>
          <w:sz w:val="20"/>
          <w:szCs w:val="20"/>
        </w:rPr>
        <w:t xml:space="preserve"> en lopen we langs vulkanen of belanden we in een kasteel en zijn we ridders of lopen we door een bos en worden we zelf mooie sterke bomen!</w:t>
      </w:r>
    </w:p>
    <w:p w14:paraId="16CBF1A9" w14:textId="77777777" w:rsidR="00F77EB3" w:rsidRDefault="00F77EB3">
      <w:pPr>
        <w:pStyle w:val="Hoofdtekst"/>
        <w:rPr>
          <w:rFonts w:ascii="Noteworthy Light" w:eastAsia="Noteworthy Light" w:hAnsi="Noteworthy Light" w:cs="Noteworthy Light"/>
          <w:sz w:val="16"/>
          <w:szCs w:val="16"/>
        </w:rPr>
      </w:pPr>
    </w:p>
    <w:p w14:paraId="16CBF1AA" w14:textId="77777777" w:rsidR="00F77EB3" w:rsidRDefault="00C15548">
      <w:pPr>
        <w:pStyle w:val="Hoofdtekst"/>
        <w:rPr>
          <w:rFonts w:ascii="Noteworthy Light" w:eastAsia="Noteworthy Light" w:hAnsi="Noteworthy Light" w:cs="Noteworthy Light"/>
          <w:sz w:val="20"/>
          <w:szCs w:val="20"/>
        </w:rPr>
      </w:pPr>
      <w:r>
        <w:rPr>
          <w:rFonts w:ascii="Noteworthy Light" w:hAnsi="Noteworthy Light"/>
          <w:sz w:val="20"/>
          <w:szCs w:val="20"/>
        </w:rPr>
        <w:t>Zo zie je maar tijdens een yoga les kun je met je fantasie overal komen en alles worden. En aan het eind van de les zijn we vrolijk en ontspannen en altijd weer onszelf!</w:t>
      </w:r>
    </w:p>
    <w:p w14:paraId="16CBF1AB" w14:textId="77777777" w:rsidR="00F77EB3" w:rsidRDefault="00F77EB3">
      <w:pPr>
        <w:pStyle w:val="Hoofdtekst"/>
        <w:rPr>
          <w:rFonts w:ascii="Noteworthy Light" w:eastAsia="Noteworthy Light" w:hAnsi="Noteworthy Light" w:cs="Noteworthy Light"/>
          <w:sz w:val="16"/>
          <w:szCs w:val="16"/>
        </w:rPr>
      </w:pPr>
    </w:p>
    <w:p w14:paraId="16CBF1AC" w14:textId="77777777" w:rsidR="00F77EB3" w:rsidRDefault="00C15548">
      <w:pPr>
        <w:pStyle w:val="Hoofdtekst"/>
        <w:rPr>
          <w:rFonts w:ascii="Noteworthy Light" w:eastAsia="Noteworthy Light" w:hAnsi="Noteworthy Light" w:cs="Noteworthy Light"/>
          <w:sz w:val="20"/>
          <w:szCs w:val="20"/>
        </w:rPr>
      </w:pPr>
      <w:r>
        <w:rPr>
          <w:rFonts w:ascii="Noteworthy Light" w:hAnsi="Noteworthy Light"/>
          <w:sz w:val="20"/>
          <w:szCs w:val="20"/>
        </w:rPr>
        <w:t>Lijkt het je leuk om mee te gaan op zo’n mooi yoga avontuur? Geef je dan gauw op!</w:t>
      </w:r>
    </w:p>
    <w:p w14:paraId="16CBF1AD" w14:textId="02CDB39E" w:rsidR="00F77EB3" w:rsidRPr="00B2198C" w:rsidRDefault="00C15548">
      <w:pPr>
        <w:pStyle w:val="Hoofdtekst"/>
        <w:rPr>
          <w:rFonts w:ascii="Noteworthy Light" w:eastAsia="Noteworthy Light" w:hAnsi="Noteworthy Light" w:cs="Noteworthy Light"/>
          <w:b/>
          <w:bCs/>
          <w:sz w:val="20"/>
          <w:szCs w:val="20"/>
        </w:rPr>
      </w:pPr>
      <w:r w:rsidRPr="00B2198C">
        <w:rPr>
          <w:rFonts w:ascii="Noteworthy Light" w:hAnsi="Noteworthy Light"/>
          <w:b/>
          <w:bCs/>
          <w:sz w:val="20"/>
          <w:szCs w:val="20"/>
        </w:rPr>
        <w:t xml:space="preserve">Dinsdag </w:t>
      </w:r>
      <w:r w:rsidR="00B2198C" w:rsidRPr="00B2198C">
        <w:rPr>
          <w:rFonts w:ascii="Noteworthy Light" w:hAnsi="Noteworthy Light"/>
          <w:b/>
          <w:bCs/>
          <w:sz w:val="20"/>
          <w:szCs w:val="20"/>
        </w:rPr>
        <w:t>22 sept.</w:t>
      </w:r>
      <w:r w:rsidRPr="00B2198C">
        <w:rPr>
          <w:rFonts w:ascii="Noteworthy Light" w:hAnsi="Noteworthy Light"/>
          <w:b/>
          <w:bCs/>
          <w:sz w:val="20"/>
          <w:szCs w:val="20"/>
        </w:rPr>
        <w:t xml:space="preserve"> groep 1-2 en dinsdag 2</w:t>
      </w:r>
      <w:r w:rsidR="00B2198C" w:rsidRPr="00B2198C">
        <w:rPr>
          <w:rFonts w:ascii="Noteworthy Light" w:hAnsi="Noteworthy Light"/>
          <w:b/>
          <w:bCs/>
          <w:sz w:val="20"/>
          <w:szCs w:val="20"/>
        </w:rPr>
        <w:t>9 sept.</w:t>
      </w:r>
      <w:r w:rsidRPr="00B2198C">
        <w:rPr>
          <w:rFonts w:ascii="Noteworthy Light" w:hAnsi="Noteworthy Light"/>
          <w:b/>
          <w:bCs/>
          <w:sz w:val="20"/>
          <w:szCs w:val="20"/>
        </w:rPr>
        <w:t xml:space="preserve"> groep 3-4, tijdstip: 15.30 - 16.30 uur</w:t>
      </w:r>
    </w:p>
    <w:p w14:paraId="16CBF1AE" w14:textId="77777777" w:rsidR="00F77EB3" w:rsidRDefault="00C15548">
      <w:pPr>
        <w:pStyle w:val="Hoofdtekst"/>
        <w:rPr>
          <w:rFonts w:ascii="Noteworthy Light" w:eastAsia="Noteworthy Light" w:hAnsi="Noteworthy Light" w:cs="Noteworthy Light"/>
          <w:sz w:val="20"/>
          <w:szCs w:val="20"/>
        </w:rPr>
      </w:pPr>
      <w:r>
        <w:rPr>
          <w:rFonts w:ascii="Noteworthy Light" w:hAnsi="Noteworthy Light"/>
          <w:sz w:val="20"/>
          <w:szCs w:val="20"/>
        </w:rPr>
        <w:t>Handig om te weten: trek gemakkelijke kleren aan, liefst in laagjes.</w:t>
      </w:r>
    </w:p>
    <w:p w14:paraId="16CBF1AF" w14:textId="77777777" w:rsidR="00F77EB3" w:rsidRDefault="00F77EB3">
      <w:pPr>
        <w:pStyle w:val="Hoofdtekst"/>
        <w:rPr>
          <w:rFonts w:ascii="Noteworthy Light" w:eastAsia="Noteworthy Light" w:hAnsi="Noteworthy Light" w:cs="Noteworthy Light"/>
          <w:sz w:val="16"/>
          <w:szCs w:val="16"/>
        </w:rPr>
      </w:pPr>
    </w:p>
    <w:p w14:paraId="16CBF1B0" w14:textId="77777777" w:rsidR="00F77EB3" w:rsidRDefault="00C15548">
      <w:pPr>
        <w:pStyle w:val="Hoofdtekst"/>
        <w:rPr>
          <w:rFonts w:ascii="Noteworthy Light" w:eastAsia="Noteworthy Light" w:hAnsi="Noteworthy Light" w:cs="Noteworthy Light"/>
          <w:sz w:val="20"/>
          <w:szCs w:val="20"/>
        </w:rPr>
      </w:pPr>
      <w:r>
        <w:rPr>
          <w:rFonts w:ascii="Noteworthy Light" w:hAnsi="Noteworthy Light"/>
          <w:sz w:val="20"/>
          <w:szCs w:val="20"/>
        </w:rPr>
        <w:t>Ik kijk er naar uit om jullie welkom te heten op een van mijn matjes in de studio van Yoga Leerdam.</w:t>
      </w:r>
    </w:p>
    <w:p w14:paraId="16CBF1B1" w14:textId="77777777" w:rsidR="00F77EB3" w:rsidRDefault="00F77EB3">
      <w:pPr>
        <w:pStyle w:val="Hoofdtekst"/>
        <w:rPr>
          <w:rFonts w:ascii="Noteworthy Light" w:eastAsia="Noteworthy Light" w:hAnsi="Noteworthy Light" w:cs="Noteworthy Light"/>
          <w:sz w:val="20"/>
          <w:szCs w:val="20"/>
        </w:rPr>
      </w:pPr>
    </w:p>
    <w:p w14:paraId="16CBF1B2" w14:textId="77777777" w:rsidR="00F77EB3" w:rsidRDefault="00F77EB3">
      <w:pPr>
        <w:pStyle w:val="Hoofdtekst"/>
        <w:jc w:val="center"/>
        <w:rPr>
          <w:rFonts w:ascii="Noteworthy Light" w:eastAsia="Noteworthy Light" w:hAnsi="Noteworthy Light" w:cs="Noteworthy Light"/>
          <w:sz w:val="20"/>
          <w:szCs w:val="20"/>
        </w:rPr>
      </w:pPr>
    </w:p>
    <w:p w14:paraId="16CBF1B3" w14:textId="77777777" w:rsidR="00C41E27" w:rsidRDefault="00C41E27">
      <w:pPr>
        <w:pStyle w:val="Hoofdtekst"/>
        <w:jc w:val="center"/>
        <w:rPr>
          <w:rFonts w:ascii="Noteworthy Light" w:hAnsi="Noteworthy Light" w:hint="eastAsia"/>
          <w:sz w:val="20"/>
          <w:szCs w:val="20"/>
        </w:rPr>
      </w:pPr>
    </w:p>
    <w:p w14:paraId="16CBF1B4" w14:textId="77777777" w:rsidR="00F77EB3" w:rsidRDefault="00C15548">
      <w:pPr>
        <w:pStyle w:val="Hoofdtekst"/>
        <w:jc w:val="center"/>
        <w:rPr>
          <w:rFonts w:ascii="Noteworthy Light" w:eastAsia="Noteworthy Light" w:hAnsi="Noteworthy Light" w:cs="Noteworthy Light"/>
          <w:sz w:val="20"/>
          <w:szCs w:val="20"/>
        </w:rPr>
      </w:pPr>
      <w:bookmarkStart w:id="0" w:name="_GoBack"/>
      <w:bookmarkEnd w:id="0"/>
      <w:r>
        <w:rPr>
          <w:rFonts w:ascii="Noteworthy Light" w:hAnsi="Noteworthy Light"/>
          <w:sz w:val="20"/>
          <w:szCs w:val="20"/>
        </w:rPr>
        <w:t>Manon</w:t>
      </w:r>
    </w:p>
    <w:p w14:paraId="16CBF1B5" w14:textId="77777777" w:rsidR="00F77EB3" w:rsidRDefault="00C15548">
      <w:pPr>
        <w:pStyle w:val="Hoofdtekst"/>
        <w:jc w:val="center"/>
        <w:rPr>
          <w:rFonts w:ascii="Noteworthy Light" w:eastAsia="Noteworthy Light" w:hAnsi="Noteworthy Light" w:cs="Noteworthy Light"/>
          <w:sz w:val="20"/>
          <w:szCs w:val="20"/>
        </w:rPr>
      </w:pPr>
      <w:r>
        <w:rPr>
          <w:rFonts w:ascii="Noteworthy Light" w:hAnsi="Noteworthy Light"/>
          <w:sz w:val="20"/>
          <w:szCs w:val="20"/>
        </w:rPr>
        <w:t>Praktijk voor het jonge kind</w:t>
      </w:r>
    </w:p>
    <w:p w14:paraId="16CBF1B6" w14:textId="77777777" w:rsidR="00F77EB3" w:rsidRDefault="00C15548">
      <w:pPr>
        <w:pStyle w:val="Hoofdtekst"/>
        <w:jc w:val="center"/>
        <w:rPr>
          <w:rFonts w:ascii="Noteworthy Light" w:eastAsia="Noteworthy Light" w:hAnsi="Noteworthy Light" w:cs="Noteworthy Light"/>
          <w:sz w:val="20"/>
          <w:szCs w:val="20"/>
        </w:rPr>
      </w:pPr>
      <w:r>
        <w:rPr>
          <w:rFonts w:ascii="Noteworthy Light" w:hAnsi="Noteworthy Light"/>
          <w:sz w:val="20"/>
          <w:szCs w:val="20"/>
        </w:rPr>
        <w:t xml:space="preserve">Tel: 0614137055  mail: </w:t>
      </w:r>
      <w:hyperlink r:id="rId12" w:history="1">
        <w:r>
          <w:rPr>
            <w:rStyle w:val="Hyperlink0"/>
            <w:rFonts w:ascii="Noteworthy Light" w:hAnsi="Noteworthy Light"/>
            <w:sz w:val="20"/>
            <w:szCs w:val="20"/>
          </w:rPr>
          <w:t>koekoekmanon@gmail.com</w:t>
        </w:r>
      </w:hyperlink>
    </w:p>
    <w:p w14:paraId="16CBF1B7" w14:textId="77777777" w:rsidR="00F77EB3" w:rsidRDefault="00C41E27">
      <w:pPr>
        <w:pStyle w:val="Hoofdtekst"/>
        <w:jc w:val="center"/>
        <w:rPr>
          <w:rFonts w:ascii="Noteworthy Light" w:eastAsia="Noteworthy Light" w:hAnsi="Noteworthy Light" w:cs="Noteworthy Light"/>
          <w:sz w:val="24"/>
          <w:szCs w:val="24"/>
        </w:rPr>
      </w:pPr>
      <w:r>
        <w:rPr>
          <w:rFonts w:ascii="Noteworthy Light" w:eastAsia="Noteworthy Light" w:hAnsi="Noteworthy Light" w:cs="Noteworthy Light"/>
          <w:noProof/>
          <w:sz w:val="20"/>
          <w:szCs w:val="20"/>
        </w:rPr>
        <w:drawing>
          <wp:anchor distT="152400" distB="152400" distL="152400" distR="152400" simplePos="0" relativeHeight="251662336" behindDoc="0" locked="0" layoutInCell="1" allowOverlap="1" wp14:anchorId="16CBF1BF" wp14:editId="16CBF1C0">
            <wp:simplePos x="0" y="0"/>
            <wp:positionH relativeFrom="margin">
              <wp:posOffset>2286635</wp:posOffset>
            </wp:positionH>
            <wp:positionV relativeFrom="line">
              <wp:posOffset>130175</wp:posOffset>
            </wp:positionV>
            <wp:extent cx="1648124" cy="1183622"/>
            <wp:effectExtent l="0" t="0" r="0" b="0"/>
            <wp:wrapNone/>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Schermafbeelding 2019-09-18 om 23.25.01.png"/>
                    <pic:cNvPicPr>
                      <a:picLocks noChangeAspect="1"/>
                    </pic:cNvPicPr>
                  </pic:nvPicPr>
                  <pic:blipFill>
                    <a:blip r:embed="rId13">
                      <a:alphaModFix amt="66662"/>
                    </a:blip>
                    <a:srcRect/>
                    <a:stretch>
                      <a:fillRect/>
                    </a:stretch>
                  </pic:blipFill>
                  <pic:spPr>
                    <a:xfrm>
                      <a:off x="0" y="0"/>
                      <a:ext cx="1648124" cy="1183622"/>
                    </a:xfrm>
                    <a:prstGeom prst="rect">
                      <a:avLst/>
                    </a:prstGeom>
                    <a:ln w="12700" cap="flat">
                      <a:noFill/>
                      <a:miter lim="400000"/>
                    </a:ln>
                    <a:effectLst/>
                  </pic:spPr>
                </pic:pic>
              </a:graphicData>
            </a:graphic>
          </wp:anchor>
        </w:drawing>
      </w:r>
    </w:p>
    <w:p w14:paraId="16CBF1B8" w14:textId="77777777" w:rsidR="00F77EB3" w:rsidRDefault="00F77EB3">
      <w:pPr>
        <w:pStyle w:val="Hoofdtekst"/>
        <w:rPr>
          <w:rFonts w:hint="eastAsia"/>
        </w:rPr>
      </w:pPr>
    </w:p>
    <w:sectPr w:rsidR="00F77EB3">
      <w:headerReference w:type="default" r:id="rId14"/>
      <w:footerReference w:type="default" r:id="rId15"/>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CBF1C3" w14:textId="77777777" w:rsidR="00C15548" w:rsidRDefault="00C15548">
      <w:r>
        <w:separator/>
      </w:r>
    </w:p>
  </w:endnote>
  <w:endnote w:type="continuationSeparator" w:id="0">
    <w:p w14:paraId="16CBF1C4" w14:textId="77777777" w:rsidR="00C15548" w:rsidRDefault="00C15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Noteworthy Ligh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BF1C6" w14:textId="77777777" w:rsidR="00F77EB3" w:rsidRDefault="00F77E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CBF1C1" w14:textId="77777777" w:rsidR="00C15548" w:rsidRDefault="00C15548">
      <w:r>
        <w:separator/>
      </w:r>
    </w:p>
  </w:footnote>
  <w:footnote w:type="continuationSeparator" w:id="0">
    <w:p w14:paraId="16CBF1C2" w14:textId="77777777" w:rsidR="00C15548" w:rsidRDefault="00C15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BF1C5" w14:textId="77777777" w:rsidR="00F77EB3" w:rsidRDefault="00F77EB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EB3"/>
    <w:rsid w:val="0043210A"/>
    <w:rsid w:val="00B2198C"/>
    <w:rsid w:val="00C15548"/>
    <w:rsid w:val="00C41E27"/>
    <w:rsid w:val="00F77E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BF18F"/>
  <w15:docId w15:val="{B1C91F96-B6AC-4D73-9FE5-8D8B1E7E1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oofdtekst">
    <w:name w:val="Hoofdtekst"/>
    <w:rPr>
      <w:rFonts w:ascii="Helvetica Neue" w:hAnsi="Helvetica Neue" w:cs="Arial Unicode MS"/>
      <w:color w:val="000000"/>
      <w:sz w:val="22"/>
      <w:szCs w:val="22"/>
    </w:rPr>
  </w:style>
  <w:style w:type="character" w:customStyle="1" w:styleId="Hyperlink0">
    <w:name w:val="Hyperlink.0"/>
    <w:basedOn w:val="Hyperlink"/>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koekoekmanon@gmai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42AEC48ACD4246A83167461B31D8CB" ma:contentTypeVersion="12" ma:contentTypeDescription="Een nieuw document maken." ma:contentTypeScope="" ma:versionID="b96c3644ea578618bc9a48130eb3d800">
  <xsd:schema xmlns:xsd="http://www.w3.org/2001/XMLSchema" xmlns:xs="http://www.w3.org/2001/XMLSchema" xmlns:p="http://schemas.microsoft.com/office/2006/metadata/properties" xmlns:ns2="c7fddd04-5c9e-4b34-841b-fc2b3ceb92ca" xmlns:ns3="4775dbe4-84f3-47ef-88bb-f1b30c87b1bc" targetNamespace="http://schemas.microsoft.com/office/2006/metadata/properties" ma:root="true" ma:fieldsID="4dce562ec54b722b759d72a79134d758" ns2:_="" ns3:_="">
    <xsd:import namespace="c7fddd04-5c9e-4b34-841b-fc2b3ceb92ca"/>
    <xsd:import namespace="4775dbe4-84f3-47ef-88bb-f1b30c87b1b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fddd04-5c9e-4b34-841b-fc2b3ceb92c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5dbe4-84f3-47ef-88bb-f1b30c87b1bc" elementFormDefault="qualified">
    <xsd:import namespace="http://schemas.microsoft.com/office/2006/documentManagement/types"/>
    <xsd:import namespace="http://schemas.microsoft.com/office/infopath/2007/PartnerControls"/>
    <xsd:element name="SharedWithUsers" ma:index="13"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CA38B7-E484-48F4-A5A9-65B779C37A39}">
  <ds:schemaRefs>
    <ds:schemaRef ds:uri="http://schemas.microsoft.com/office/2006/documentManagement/types"/>
    <ds:schemaRef ds:uri="http://schemas.openxmlformats.org/package/2006/metadata/core-properties"/>
    <ds:schemaRef ds:uri="http://purl.org/dc/dcmitype/"/>
    <ds:schemaRef ds:uri="http://purl.org/dc/elements/1.1/"/>
    <ds:schemaRef ds:uri="c7fddd04-5c9e-4b34-841b-fc2b3ceb92ca"/>
    <ds:schemaRef ds:uri="http://schemas.microsoft.com/office/2006/metadata/properties"/>
    <ds:schemaRef ds:uri="http://schemas.microsoft.com/office/infopath/2007/PartnerControls"/>
    <ds:schemaRef ds:uri="4775dbe4-84f3-47ef-88bb-f1b30c87b1bc"/>
    <ds:schemaRef ds:uri="http://www.w3.org/XML/1998/namespace"/>
    <ds:schemaRef ds:uri="http://purl.org/dc/terms/"/>
  </ds:schemaRefs>
</ds:datastoreItem>
</file>

<file path=customXml/itemProps2.xml><?xml version="1.0" encoding="utf-8"?>
<ds:datastoreItem xmlns:ds="http://schemas.openxmlformats.org/officeDocument/2006/customXml" ds:itemID="{550B1691-77D9-48CF-8A0D-078338DDB091}">
  <ds:schemaRefs>
    <ds:schemaRef ds:uri="http://schemas.microsoft.com/sharepoint/v3/contenttype/forms"/>
  </ds:schemaRefs>
</ds:datastoreItem>
</file>

<file path=customXml/itemProps3.xml><?xml version="1.0" encoding="utf-8"?>
<ds:datastoreItem xmlns:ds="http://schemas.openxmlformats.org/officeDocument/2006/customXml" ds:itemID="{A2A20A28-A717-4CD0-9174-F8A411AEC1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fddd04-5c9e-4b34-841b-fc2b3ceb92ca"/>
    <ds:schemaRef ds:uri="4775dbe4-84f3-47ef-88bb-f1b30c87b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314</Words>
  <Characters>1728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Britt Holtz</cp:lastModifiedBy>
  <cp:revision>3</cp:revision>
  <dcterms:created xsi:type="dcterms:W3CDTF">2020-02-27T07:17:00Z</dcterms:created>
  <dcterms:modified xsi:type="dcterms:W3CDTF">2020-07-02T13:20:00Z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0x0101005642AEC48ACD4246A83167461B31D8CB</vt:lpwstr>
  </property>
</Properties>
</file>